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9" w:rsidRPr="003E43A9" w:rsidRDefault="003E43A9" w:rsidP="003E43A9">
      <w:pPr>
        <w:widowControl/>
        <w:wordWrap/>
        <w:autoSpaceDE/>
        <w:autoSpaceDN/>
        <w:snapToGrid w:val="0"/>
        <w:spacing w:line="384" w:lineRule="auto"/>
        <w:rPr>
          <w:rFonts w:ascii="신명 디나루" w:eastAsia="신명 디나루" w:hAnsi="신명 디나루" w:cs="굴림"/>
          <w:color w:val="000000"/>
          <w:kern w:val="0"/>
          <w:sz w:val="26"/>
          <w:szCs w:val="26"/>
        </w:rPr>
      </w:pPr>
      <w:r w:rsidRPr="003E43A9">
        <w:rPr>
          <w:rFonts w:ascii="신명 디나루" w:eastAsia="신명 디나루" w:hAnsi="신명 디나루" w:cs="굴림" w:hint="eastAsia"/>
          <w:color w:val="000000"/>
          <w:kern w:val="0"/>
          <w:sz w:val="26"/>
          <w:szCs w:val="26"/>
        </w:rPr>
        <w:t>[</w:t>
      </w:r>
      <w:r w:rsidRPr="003E43A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별첨</w:t>
      </w:r>
      <w:r w:rsidRPr="003E43A9">
        <w:rPr>
          <w:rFonts w:ascii="신명 디나루" w:eastAsia="신명 디나루" w:hAnsi="신명 디나루" w:cs="굴림" w:hint="eastAsia"/>
          <w:color w:val="000000"/>
          <w:kern w:val="0"/>
          <w:sz w:val="26"/>
          <w:szCs w:val="26"/>
        </w:rPr>
        <w:t xml:space="preserve"> 2]</w:t>
      </w:r>
    </w:p>
    <w:p w:rsidR="003E43A9" w:rsidRPr="003E43A9" w:rsidRDefault="003E43A9" w:rsidP="003E43A9">
      <w:pPr>
        <w:widowControl/>
        <w:wordWrap/>
        <w:autoSpaceDE/>
        <w:autoSpaceDN/>
        <w:snapToGrid w:val="0"/>
        <w:spacing w:line="384" w:lineRule="auto"/>
        <w:rPr>
          <w:rFonts w:ascii="신명 디나루" w:eastAsia="신명 디나루" w:hAnsi="신명 디나루" w:cs="굴림"/>
          <w:color w:val="000000"/>
          <w:kern w:val="0"/>
          <w:sz w:val="28"/>
          <w:szCs w:val="28"/>
        </w:rPr>
      </w:pPr>
      <w:r w:rsidRPr="003E43A9">
        <w:rPr>
          <w:rFonts w:ascii="신명 디나루" w:eastAsia="신명 디나루" w:hAnsi="신명 디나루" w:cs="굴림" w:hint="eastAsia"/>
          <w:color w:val="000000"/>
          <w:kern w:val="0"/>
          <w:sz w:val="28"/>
          <w:szCs w:val="28"/>
          <w:u w:val="single" w:color="000000"/>
        </w:rPr>
        <w:t xml:space="preserve">NO </w:t>
      </w:r>
    </w:p>
    <w:p w:rsidR="003E43A9" w:rsidRP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컴돋움" w:eastAsia="한컴돋움" w:hAnsi="한컴돋움" w:cs="한컴돋움"/>
          <w:b/>
          <w:bCs/>
          <w:color w:val="000000"/>
          <w:kern w:val="0"/>
          <w:sz w:val="32"/>
          <w:szCs w:val="32"/>
        </w:rPr>
      </w:pPr>
      <w:r w:rsidRPr="003E43A9">
        <w:rPr>
          <w:rFonts w:ascii="한컴돋움" w:eastAsia="한컴돋움" w:hAnsi="한컴돋움" w:cs="한컴돋움" w:hint="eastAsia"/>
          <w:b/>
          <w:bCs/>
          <w:color w:val="000000"/>
          <w:kern w:val="0"/>
          <w:sz w:val="32"/>
          <w:szCs w:val="32"/>
          <w:u w:val="single" w:color="000000"/>
        </w:rPr>
        <w:t>2017-2018 청주미술창작스튜디오</w:t>
      </w:r>
    </w:p>
    <w:p w:rsidR="003E43A9" w:rsidRP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컴돋움" w:eastAsia="한컴돋움" w:hAnsi="한컴돋움" w:cs="한컴돋움"/>
          <w:b/>
          <w:bCs/>
          <w:color w:val="000000"/>
          <w:kern w:val="0"/>
          <w:sz w:val="40"/>
          <w:szCs w:val="40"/>
        </w:rPr>
      </w:pPr>
      <w:r w:rsidRPr="003E43A9">
        <w:rPr>
          <w:rFonts w:ascii="한컴돋움" w:eastAsia="한컴돋움" w:hAnsi="한컴돋움" w:cs="한컴돋움" w:hint="eastAsia"/>
          <w:b/>
          <w:bCs/>
          <w:color w:val="000000"/>
          <w:kern w:val="0"/>
          <w:sz w:val="40"/>
          <w:szCs w:val="40"/>
          <w:u w:val="single" w:color="000000"/>
        </w:rPr>
        <w:t>입 주 신 청 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1637"/>
        <w:gridCol w:w="1233"/>
        <w:gridCol w:w="340"/>
        <w:gridCol w:w="517"/>
        <w:gridCol w:w="547"/>
        <w:gridCol w:w="45"/>
        <w:gridCol w:w="751"/>
        <w:gridCol w:w="832"/>
        <w:gridCol w:w="1229"/>
      </w:tblGrid>
      <w:tr w:rsidR="003E43A9" w:rsidRPr="003E43A9" w:rsidTr="003E43A9">
        <w:trPr>
          <w:trHeight w:val="346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입주구분</w:t>
            </w:r>
          </w:p>
        </w:tc>
        <w:tc>
          <w:tcPr>
            <w:tcW w:w="16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□장기(1년)</w:t>
            </w:r>
          </w:p>
        </w:tc>
        <w:tc>
          <w:tcPr>
            <w:tcW w:w="13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□단기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6개월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12"/>
                <w:szCs w:val="12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12"/>
                <w:szCs w:val="12"/>
              </w:rPr>
              <w:t>전반기</w:t>
            </w:r>
          </w:p>
        </w:tc>
        <w:tc>
          <w:tcPr>
            <w:tcW w:w="348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① 2017. 4. ~ 2017. 10.</w:t>
            </w:r>
          </w:p>
        </w:tc>
      </w:tr>
      <w:tr w:rsidR="003E43A9" w:rsidRPr="003E43A9" w:rsidTr="003E43A9">
        <w:trPr>
          <w:trHeight w:val="3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12"/>
                <w:szCs w:val="12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12"/>
                <w:szCs w:val="12"/>
              </w:rPr>
              <w:t>후반기</w:t>
            </w: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② 2017. 10. ~ 2018. 4.</w:t>
            </w:r>
          </w:p>
        </w:tc>
      </w:tr>
      <w:tr w:rsidR="003E43A9" w:rsidRPr="003E43A9" w:rsidTr="003E43A9">
        <w:trPr>
          <w:trHeight w:val="2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3개월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12"/>
                <w:szCs w:val="12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12"/>
                <w:szCs w:val="12"/>
              </w:rPr>
              <w:t>전반기</w:t>
            </w: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① 2017. 4. ~ 2017. 7.</w:t>
            </w:r>
          </w:p>
        </w:tc>
      </w:tr>
      <w:tr w:rsidR="003E43A9" w:rsidRPr="003E43A9" w:rsidTr="003E43A9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② 2017. 7. ~ 2017. 10.</w:t>
            </w:r>
          </w:p>
        </w:tc>
      </w:tr>
      <w:tr w:rsidR="003E43A9" w:rsidRPr="003E43A9" w:rsidTr="003E43A9">
        <w:trPr>
          <w:trHeight w:val="2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12"/>
                <w:szCs w:val="12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12"/>
                <w:szCs w:val="12"/>
              </w:rPr>
              <w:t>후반기</w:t>
            </w: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③ 2017. 10. ~ 2018. 1.</w:t>
            </w:r>
          </w:p>
        </w:tc>
      </w:tr>
      <w:tr w:rsidR="003E43A9" w:rsidRPr="003E43A9" w:rsidTr="003E43A9">
        <w:trPr>
          <w:trHeight w:val="3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④ 2018. 1. ~ 2018. 4.</w:t>
            </w:r>
          </w:p>
        </w:tc>
      </w:tr>
      <w:tr w:rsidR="003E43A9" w:rsidRPr="003E43A9" w:rsidTr="003E43A9">
        <w:trPr>
          <w:trHeight w:val="486"/>
        </w:trPr>
        <w:tc>
          <w:tcPr>
            <w:tcW w:w="20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사 진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3cm×4.5cm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(최근 6개월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이내 촬영사진)</w:t>
            </w:r>
          </w:p>
        </w:tc>
        <w:tc>
          <w:tcPr>
            <w:tcW w:w="79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인 적 사 항</w:t>
            </w:r>
          </w:p>
        </w:tc>
      </w:tr>
      <w:tr w:rsidR="003E43A9" w:rsidRPr="003E43A9" w:rsidTr="003E43A9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14"/>
                <w:szCs w:val="14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14"/>
                <w:szCs w:val="14"/>
              </w:rPr>
              <w:t>한자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성 별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남 • 여</w:t>
            </w:r>
          </w:p>
        </w:tc>
      </w:tr>
      <w:tr w:rsidR="003E43A9" w:rsidRPr="003E43A9" w:rsidTr="003E43A9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14"/>
                <w:szCs w:val="14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14"/>
                <w:szCs w:val="14"/>
              </w:rPr>
              <w:t>영문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</w:tr>
      <w:tr w:rsidR="003E43A9" w:rsidRPr="003E43A9" w:rsidTr="003E43A9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주 소</w:t>
            </w:r>
          </w:p>
        </w:tc>
        <w:tc>
          <w:tcPr>
            <w:tcW w:w="62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(우편번호</w:t>
            </w:r>
            <w:proofErr w:type="gramStart"/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: )</w:t>
            </w:r>
            <w:proofErr w:type="gramEnd"/>
          </w:p>
        </w:tc>
      </w:tr>
      <w:tr w:rsidR="003E43A9" w:rsidRPr="003E43A9" w:rsidTr="003E43A9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 xml:space="preserve">연 </w:t>
            </w:r>
            <w:proofErr w:type="spellStart"/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락</w:t>
            </w:r>
            <w:proofErr w:type="spellEnd"/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 xml:space="preserve"> 처</w:t>
            </w:r>
          </w:p>
        </w:tc>
        <w:tc>
          <w:tcPr>
            <w:tcW w:w="2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(자택)</w:t>
            </w:r>
          </w:p>
        </w:tc>
        <w:tc>
          <w:tcPr>
            <w:tcW w:w="3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(CP)</w:t>
            </w:r>
          </w:p>
        </w:tc>
      </w:tr>
      <w:tr w:rsidR="003E43A9" w:rsidRPr="003E43A9" w:rsidTr="003E43A9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</w:tr>
      <w:tr w:rsidR="003E43A9" w:rsidRPr="003E43A9" w:rsidTr="003E43A9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한컴돋움" w:eastAsia="한컴돋움" w:hAnsi="한컴돋움" w:cs="한컴돋움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주민등록번호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(여권번호)</w:t>
            </w:r>
          </w:p>
        </w:tc>
        <w:tc>
          <w:tcPr>
            <w:tcW w:w="38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 xml:space="preserve">장 </w:t>
            </w:r>
            <w:proofErr w:type="spellStart"/>
            <w:r w:rsidRPr="003E43A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르</w:t>
            </w:r>
            <w:proofErr w:type="spell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</w:tr>
      <w:tr w:rsidR="003E43A9" w:rsidRPr="003E43A9" w:rsidTr="003E43A9">
        <w:trPr>
          <w:trHeight w:val="3441"/>
        </w:trPr>
        <w:tc>
          <w:tcPr>
            <w:tcW w:w="1003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8A4" w:rsidRPr="00A268A4" w:rsidRDefault="00A268A4" w:rsidP="00A268A4">
            <w:pPr>
              <w:pStyle w:val="a3"/>
              <w:spacing w:line="432" w:lineRule="auto"/>
              <w:jc w:val="center"/>
              <w:rPr>
                <w:rFonts w:ascii="HY신명조" w:eastAsia="HY신명조" w:hAnsi="HY신명조"/>
                <w:b/>
                <w:bCs/>
                <w:sz w:val="28"/>
                <w:szCs w:val="28"/>
              </w:rPr>
            </w:pPr>
            <w:r w:rsidRPr="00A268A4">
              <w:rPr>
                <w:rFonts w:ascii="HY신명조" w:eastAsia="HY신명조" w:hAnsi="HY신명조" w:hint="eastAsia"/>
                <w:b/>
                <w:bCs/>
                <w:sz w:val="28"/>
                <w:szCs w:val="28"/>
              </w:rPr>
              <w:t>『청주시 청주시립미술관 운영조례 시행규칙 제8조</w:t>
            </w:r>
          </w:p>
          <w:p w:rsidR="00A268A4" w:rsidRDefault="00A268A4" w:rsidP="00A268A4">
            <w:pPr>
              <w:pStyle w:val="a3"/>
              <w:spacing w:line="432" w:lineRule="auto"/>
              <w:jc w:val="center"/>
              <w:rPr>
                <w:rFonts w:ascii="HY신명조" w:eastAsia="HY신명조" w:hAnsi="HY신명조"/>
                <w:b/>
                <w:bCs/>
                <w:sz w:val="28"/>
                <w:szCs w:val="28"/>
              </w:rPr>
            </w:pPr>
            <w:r w:rsidRPr="00A268A4">
              <w:rPr>
                <w:rFonts w:ascii="HY신명조" w:eastAsia="HY신명조" w:hAnsi="HY신명조" w:hint="eastAsia"/>
                <w:b/>
                <w:bCs/>
                <w:sz w:val="28"/>
                <w:szCs w:val="28"/>
              </w:rPr>
              <w:t>청주미술창작스튜디오 운영』에 의거</w:t>
            </w:r>
          </w:p>
          <w:p w:rsidR="003E43A9" w:rsidRPr="00A268A4" w:rsidRDefault="003E43A9" w:rsidP="00A268A4">
            <w:pPr>
              <w:pStyle w:val="a3"/>
              <w:spacing w:line="432" w:lineRule="auto"/>
              <w:jc w:val="center"/>
              <w:rPr>
                <w:rFonts w:ascii="HY신명조" w:eastAsia="HY신명조" w:hAnsi="HY신명조"/>
                <w:b/>
                <w:bCs/>
                <w:sz w:val="28"/>
                <w:szCs w:val="28"/>
              </w:rPr>
            </w:pPr>
            <w:r w:rsidRPr="003E43A9">
              <w:rPr>
                <w:rFonts w:hint="eastAsia"/>
                <w:sz w:val="26"/>
                <w:szCs w:val="26"/>
              </w:rPr>
              <w:t>스튜디오 입주를 신청 합니다.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년</w:t>
            </w:r>
            <w:r w:rsidR="00A268A4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월</w:t>
            </w:r>
            <w:proofErr w:type="gramEnd"/>
            <w:r w:rsidR="00A268A4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일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  <w:p w:rsidR="003E43A9" w:rsidRPr="003E43A9" w:rsidRDefault="003E43A9" w:rsidP="00A268A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신청자 (서명 또는 인)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40"/>
                <w:szCs w:val="40"/>
              </w:rPr>
              <w:t>청주시장 귀하</w:t>
            </w:r>
          </w:p>
        </w:tc>
      </w:tr>
      <w:tr w:rsidR="003E43A9" w:rsidRPr="003E43A9" w:rsidTr="003E43A9">
        <w:trPr>
          <w:trHeight w:val="2873"/>
        </w:trPr>
        <w:tc>
          <w:tcPr>
            <w:tcW w:w="1003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lastRenderedPageBreak/>
              <w:t>&lt;홈페이지 입력 첨부서류&gt;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1. 작품 소개자료(파워포인트로 제작한 포트폴리오) - 최근 3년 이내의 대표작품 15</w:t>
            </w:r>
            <w:proofErr w:type="spell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점이내</w:t>
            </w:r>
            <w:proofErr w:type="spellEnd"/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2. 자기소개서 1부 - A4용지 1~2매 작성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3. 입주작가 경력 요약서 1부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4. 입주기간 창작활동 계획서(구체적으로 서술)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&lt;우편접수 첨부서류&gt;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1. 국내·외 전시경력 (개인전 </w:t>
            </w:r>
            <w:proofErr w:type="spell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도록</w:t>
            </w:r>
            <w:proofErr w:type="spellEnd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or 개최확인서)-별첨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2. 주민등록초본 1부(최근 3년간 거주지 변동 사항기록, 외국인은 여권 사본)-별첨</w:t>
            </w:r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3. 최종 학력(졸업) 증명서 1부-별첨</w:t>
            </w:r>
          </w:p>
        </w:tc>
      </w:tr>
    </w:tbl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A268A4" w:rsidRDefault="00A268A4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A268A4" w:rsidRDefault="00A268A4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A268A4" w:rsidRDefault="00A268A4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A268A4" w:rsidRDefault="00A268A4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3E43A9" w:rsidRP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3E43A9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자 기 소 개 서</w:t>
      </w:r>
    </w:p>
    <w:tbl>
      <w:tblPr>
        <w:tblW w:w="0" w:type="auto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440"/>
        <w:gridCol w:w="1953"/>
        <w:gridCol w:w="2675"/>
      </w:tblGrid>
      <w:tr w:rsidR="003E43A9" w:rsidRPr="003E43A9" w:rsidTr="00F06A45">
        <w:trPr>
          <w:trHeight w:val="398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F06A45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생년 월 일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F06A4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E43A9" w:rsidRPr="003E43A9" w:rsidTr="00F06A45">
        <w:trPr>
          <w:trHeight w:val="12197"/>
        </w:trPr>
        <w:tc>
          <w:tcPr>
            <w:tcW w:w="887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3E43A9" w:rsidRPr="003E43A9" w:rsidRDefault="003E43A9" w:rsidP="003E43A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3E43A9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 xml:space="preserve">작 가 경 </w:t>
      </w:r>
      <w:proofErr w:type="spellStart"/>
      <w:r w:rsidRPr="003E43A9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력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1086"/>
        <w:gridCol w:w="1688"/>
        <w:gridCol w:w="4813"/>
      </w:tblGrid>
      <w:tr w:rsidR="003E43A9" w:rsidRPr="003E43A9" w:rsidTr="00F06A45">
        <w:trPr>
          <w:trHeight w:val="373"/>
          <w:jc w:val="center"/>
        </w:trPr>
        <w:tc>
          <w:tcPr>
            <w:tcW w:w="14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한 </w:t>
            </w:r>
            <w:proofErr w:type="gram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글 :</w:t>
            </w:r>
            <w:proofErr w:type="gramEnd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8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영 </w:t>
            </w:r>
            <w:proofErr w:type="gram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문 :</w:t>
            </w:r>
            <w:proofErr w:type="gramEnd"/>
          </w:p>
        </w:tc>
      </w:tr>
      <w:tr w:rsidR="003E43A9" w:rsidRPr="003E43A9" w:rsidTr="00F06A45">
        <w:trPr>
          <w:trHeight w:val="37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한 </w:t>
            </w:r>
            <w:proofErr w:type="gram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문 :</w:t>
            </w:r>
            <w:proofErr w:type="gramEnd"/>
          </w:p>
        </w:tc>
      </w:tr>
      <w:tr w:rsidR="003E43A9" w:rsidRPr="003E43A9" w:rsidTr="00F06A45">
        <w:trPr>
          <w:trHeight w:val="350"/>
          <w:jc w:val="center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학 </w:t>
            </w:r>
            <w:proofErr w:type="spell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6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3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3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3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6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3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3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3323"/>
          <w:jc w:val="center"/>
        </w:trPr>
        <w:tc>
          <w:tcPr>
            <w:tcW w:w="1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개인전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10</w:t>
            </w:r>
            <w:proofErr w:type="spellStart"/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줄이내</w:t>
            </w:r>
            <w:proofErr w:type="spellEnd"/>
          </w:p>
        </w:tc>
      </w:tr>
      <w:tr w:rsidR="003E43A9" w:rsidRPr="003E43A9" w:rsidTr="00F06A45">
        <w:trPr>
          <w:trHeight w:val="3465"/>
          <w:jc w:val="center"/>
        </w:trPr>
        <w:tc>
          <w:tcPr>
            <w:tcW w:w="1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주요단체전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10</w:t>
            </w:r>
            <w:proofErr w:type="spellStart"/>
            <w:r w:rsidRPr="003E43A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줄이내</w:t>
            </w:r>
            <w:proofErr w:type="spellEnd"/>
          </w:p>
        </w:tc>
      </w:tr>
      <w:tr w:rsidR="003E43A9" w:rsidRPr="003E43A9" w:rsidTr="00F06A45">
        <w:trPr>
          <w:trHeight w:val="486"/>
          <w:jc w:val="center"/>
        </w:trPr>
        <w:tc>
          <w:tcPr>
            <w:tcW w:w="1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레지던시</w:t>
            </w:r>
            <w:proofErr w:type="spellEnd"/>
          </w:p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경력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E43A9" w:rsidRPr="003E43A9" w:rsidTr="00F06A45">
        <w:trPr>
          <w:trHeight w:val="41"/>
          <w:jc w:val="center"/>
        </w:trPr>
        <w:tc>
          <w:tcPr>
            <w:tcW w:w="14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수상경력</w:t>
            </w:r>
          </w:p>
        </w:tc>
        <w:tc>
          <w:tcPr>
            <w:tcW w:w="7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3A9" w:rsidRPr="003E43A9" w:rsidRDefault="003E43A9" w:rsidP="003E43A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6A45" w:rsidRDefault="00F06A45" w:rsidP="00F06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</w:pPr>
    </w:p>
    <w:p w:rsidR="00F06A45" w:rsidRPr="003E43A9" w:rsidRDefault="00F06A45" w:rsidP="00F06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입주 후 활동 계획서</w:t>
      </w:r>
    </w:p>
    <w:tbl>
      <w:tblPr>
        <w:tblW w:w="0" w:type="auto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440"/>
        <w:gridCol w:w="1811"/>
        <w:gridCol w:w="2817"/>
      </w:tblGrid>
      <w:tr w:rsidR="00F06A45" w:rsidRPr="003E43A9" w:rsidTr="00F06A45">
        <w:trPr>
          <w:trHeight w:val="398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A45" w:rsidRPr="003E43A9" w:rsidRDefault="00F06A45" w:rsidP="008D670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E43A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3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A45" w:rsidRPr="003E43A9" w:rsidRDefault="00F06A45" w:rsidP="008D670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A45" w:rsidRPr="003E43A9" w:rsidRDefault="00F06A45" w:rsidP="00F06A4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생년 월일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A45" w:rsidRPr="003E43A9" w:rsidRDefault="00F06A45" w:rsidP="008D670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06A45" w:rsidRPr="003E43A9" w:rsidTr="00F06A45">
        <w:trPr>
          <w:trHeight w:val="12197"/>
        </w:trPr>
        <w:tc>
          <w:tcPr>
            <w:tcW w:w="887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6A45" w:rsidRPr="003E43A9" w:rsidRDefault="00F06A45" w:rsidP="008D670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0371E3" w:rsidRDefault="000371E3"/>
    <w:sectPr w:rsidR="000371E3" w:rsidSect="000371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3C" w:rsidRDefault="00B44D3C" w:rsidP="00A268A4">
      <w:r>
        <w:separator/>
      </w:r>
    </w:p>
  </w:endnote>
  <w:endnote w:type="continuationSeparator" w:id="0">
    <w:p w:rsidR="00B44D3C" w:rsidRDefault="00B44D3C" w:rsidP="00A2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디나루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3C" w:rsidRDefault="00B44D3C" w:rsidP="00A268A4">
      <w:r>
        <w:separator/>
      </w:r>
    </w:p>
  </w:footnote>
  <w:footnote w:type="continuationSeparator" w:id="0">
    <w:p w:rsidR="00B44D3C" w:rsidRDefault="00B44D3C" w:rsidP="00A2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3A9"/>
    <w:rsid w:val="0003368E"/>
    <w:rsid w:val="000371E3"/>
    <w:rsid w:val="003E43A9"/>
    <w:rsid w:val="0067141F"/>
    <w:rsid w:val="00A268A4"/>
    <w:rsid w:val="00B4187F"/>
    <w:rsid w:val="00B44D3C"/>
    <w:rsid w:val="00F0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43A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268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268A4"/>
  </w:style>
  <w:style w:type="paragraph" w:styleId="a5">
    <w:name w:val="footer"/>
    <w:basedOn w:val="a"/>
    <w:link w:val="Char0"/>
    <w:uiPriority w:val="99"/>
    <w:semiHidden/>
    <w:unhideWhenUsed/>
    <w:rsid w:val="00A26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2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2016-10-11T04:38:00Z</dcterms:created>
  <dcterms:modified xsi:type="dcterms:W3CDTF">2016-10-26T00:29:00Z</dcterms:modified>
</cp:coreProperties>
</file>